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717152D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33EAE">
        <w:rPr>
          <w:rFonts w:ascii="Times New Roman" w:hAnsi="Times New Roman"/>
          <w:b/>
          <w:sz w:val="14"/>
          <w:szCs w:val="14"/>
        </w:rPr>
        <w:t>68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6B855F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B4735">
        <w:rPr>
          <w:rFonts w:ascii="Times New Roman" w:hAnsi="Times New Roman"/>
          <w:sz w:val="14"/>
          <w:szCs w:val="14"/>
        </w:rPr>
        <w:t>AQUISIÇÃO DE 01 (UM) PADRÃO DE ENERGIA TRIFÁSICO COMPLETO DESTINADO A ADMINISTRAÇÃO PÚBLICA.</w:t>
      </w:r>
    </w:p>
    <w:p w14:paraId="4516A18A" w14:textId="32440C2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13898" w:rsidRPr="00713898">
        <w:rPr>
          <w:rFonts w:ascii="Times New Roman" w:hAnsi="Times New Roman"/>
          <w:sz w:val="14"/>
          <w:szCs w:val="14"/>
        </w:rPr>
        <w:t>ROGERIO DE LIMA SOUZA MATERIAIS DE CONSTRUCAO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8254E3">
        <w:rPr>
          <w:rFonts w:ascii="Times New Roman" w:hAnsi="Times New Roman"/>
          <w:sz w:val="14"/>
          <w:szCs w:val="14"/>
        </w:rPr>
        <w:t xml:space="preserve"> </w:t>
      </w:r>
      <w:r w:rsidR="006B4735" w:rsidRPr="006B4735">
        <w:rPr>
          <w:rFonts w:ascii="Times New Roman" w:hAnsi="Times New Roman"/>
          <w:sz w:val="14"/>
          <w:szCs w:val="14"/>
        </w:rPr>
        <w:t>10.143.338/0001-56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97844F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C7EB2">
        <w:rPr>
          <w:rFonts w:ascii="Times New Roman" w:hAnsi="Times New Roman"/>
          <w:sz w:val="14"/>
          <w:szCs w:val="14"/>
        </w:rPr>
        <w:t>9.3</w:t>
      </w:r>
      <w:r w:rsidR="000B5FEF">
        <w:rPr>
          <w:rFonts w:ascii="Times New Roman" w:hAnsi="Times New Roman"/>
          <w:sz w:val="14"/>
          <w:szCs w:val="14"/>
        </w:rPr>
        <w:t>00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C7EB2">
        <w:rPr>
          <w:rFonts w:ascii="Times New Roman" w:hAnsi="Times New Roman"/>
          <w:sz w:val="14"/>
          <w:szCs w:val="14"/>
        </w:rPr>
        <w:t>nove mil e trezentos</w:t>
      </w:r>
      <w:r w:rsidR="00180E14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379203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BC7EB2">
        <w:rPr>
          <w:rFonts w:ascii="Times New Roman" w:hAnsi="Times New Roman"/>
          <w:sz w:val="14"/>
          <w:szCs w:val="14"/>
        </w:rPr>
        <w:t>31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660F6F">
        <w:rPr>
          <w:rFonts w:ascii="Times New Roman" w:hAnsi="Times New Roman"/>
          <w:sz w:val="14"/>
          <w:szCs w:val="14"/>
        </w:rPr>
        <w:t>outu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888F26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BC7EB2">
        <w:rPr>
          <w:rFonts w:ascii="Times New Roman" w:hAnsi="Times New Roman"/>
          <w:sz w:val="14"/>
          <w:szCs w:val="14"/>
        </w:rPr>
        <w:t>31</w:t>
      </w:r>
      <w:r w:rsidR="00660F6F">
        <w:rPr>
          <w:rFonts w:ascii="Times New Roman" w:hAnsi="Times New Roman"/>
          <w:sz w:val="14"/>
          <w:szCs w:val="14"/>
        </w:rPr>
        <w:t xml:space="preserve">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9958E" w14:textId="77777777" w:rsidR="00594A65" w:rsidRDefault="00594A65">
      <w:r>
        <w:separator/>
      </w:r>
    </w:p>
  </w:endnote>
  <w:endnote w:type="continuationSeparator" w:id="0">
    <w:p w14:paraId="65F02144" w14:textId="77777777" w:rsidR="00594A65" w:rsidRDefault="0059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C8DC1" w14:textId="77777777" w:rsidR="00594A65" w:rsidRDefault="00594A65">
      <w:r>
        <w:separator/>
      </w:r>
    </w:p>
  </w:footnote>
  <w:footnote w:type="continuationSeparator" w:id="0">
    <w:p w14:paraId="080428D5" w14:textId="77777777" w:rsidR="00594A65" w:rsidRDefault="00594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B5FEF"/>
    <w:rsid w:val="000B7023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E14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26C3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94A65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0F6F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B4735"/>
    <w:rsid w:val="006D3760"/>
    <w:rsid w:val="006D78DD"/>
    <w:rsid w:val="006E0EED"/>
    <w:rsid w:val="006E1B8A"/>
    <w:rsid w:val="006E673C"/>
    <w:rsid w:val="00713898"/>
    <w:rsid w:val="00715183"/>
    <w:rsid w:val="00722B97"/>
    <w:rsid w:val="00726F1A"/>
    <w:rsid w:val="00733EAE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8A5"/>
    <w:rsid w:val="00824B4D"/>
    <w:rsid w:val="008254E3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06EA6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943CF"/>
    <w:rsid w:val="00B957F1"/>
    <w:rsid w:val="00BA1E67"/>
    <w:rsid w:val="00BA2739"/>
    <w:rsid w:val="00BA3F12"/>
    <w:rsid w:val="00BA4DC0"/>
    <w:rsid w:val="00BA66BA"/>
    <w:rsid w:val="00BB2016"/>
    <w:rsid w:val="00BB3BED"/>
    <w:rsid w:val="00BB60DC"/>
    <w:rsid w:val="00BC7EB2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158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2022-10-31T19:13:00Z</dcterms:modified>
</cp:coreProperties>
</file>